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120" w:rsidRDefault="00FA1684">
      <w:r>
        <w:t>Sciences et Avenir</w:t>
      </w:r>
      <w:r w:rsidR="00D159BA">
        <w:t xml:space="preserve"> 25-11-2016</w:t>
      </w:r>
    </w:p>
    <w:p w:rsidR="00D159BA" w:rsidRDefault="00D159BA">
      <w:r>
        <w:t>Intelligence artificielle</w:t>
      </w:r>
    </w:p>
    <w:p w:rsidR="00D159BA" w:rsidRPr="00D159BA" w:rsidRDefault="00D159BA" w:rsidP="00D159BA">
      <w:pPr>
        <w:pBdr>
          <w:bottom w:val="single" w:sz="6" w:space="11" w:color="D9D9D9"/>
        </w:pBdr>
        <w:shd w:val="clear" w:color="auto" w:fill="FFFFFF"/>
        <w:spacing w:after="0" w:line="555" w:lineRule="atLeast"/>
        <w:textAlignment w:val="baseline"/>
        <w:outlineLvl w:val="0"/>
        <w:rPr>
          <w:rFonts w:ascii="Times New Roman" w:eastAsia="Times New Roman" w:hAnsi="Times New Roman" w:cs="Times New Roman"/>
          <w:color w:val="101010"/>
          <w:spacing w:val="-4"/>
          <w:kern w:val="36"/>
          <w:sz w:val="48"/>
          <w:szCs w:val="48"/>
        </w:rPr>
      </w:pPr>
      <w:r w:rsidRPr="00D159BA">
        <w:rPr>
          <w:rFonts w:ascii="Times New Roman" w:eastAsia="Times New Roman" w:hAnsi="Times New Roman" w:cs="Times New Roman"/>
          <w:color w:val="101010"/>
          <w:spacing w:val="-4"/>
          <w:kern w:val="36"/>
          <w:sz w:val="48"/>
          <w:szCs w:val="48"/>
        </w:rPr>
        <w:t>Jeu de go et intelligence artificielle : la revanche de l'humain</w:t>
      </w:r>
    </w:p>
    <w:p w:rsidR="00D159BA" w:rsidRDefault="00D159BA">
      <w:r>
        <w:rPr>
          <w:color w:val="A6A6A6"/>
          <w:spacing w:val="2"/>
          <w:sz w:val="21"/>
          <w:szCs w:val="21"/>
          <w:bdr w:val="none" w:sz="0" w:space="0" w:color="auto" w:frame="1"/>
          <w:shd w:val="clear" w:color="auto" w:fill="FFFFFF"/>
        </w:rPr>
        <w:t>Par </w:t>
      </w:r>
      <w:hyperlink r:id="rId5" w:history="1">
        <w:r>
          <w:rPr>
            <w:rStyle w:val="Lienhypertexte"/>
            <w:color w:val="101010"/>
            <w:spacing w:val="2"/>
            <w:sz w:val="21"/>
            <w:szCs w:val="21"/>
            <w:bdr w:val="none" w:sz="0" w:space="0" w:color="auto" w:frame="1"/>
            <w:shd w:val="clear" w:color="auto" w:fill="FFFFFF"/>
          </w:rPr>
          <w:t>Olivier Lascar</w:t>
        </w:r>
      </w:hyperlink>
      <w:r>
        <w:rPr>
          <w:color w:val="A6A6A6"/>
          <w:spacing w:val="2"/>
          <w:sz w:val="21"/>
          <w:szCs w:val="21"/>
          <w:bdr w:val="none" w:sz="0" w:space="0" w:color="auto" w:frame="1"/>
          <w:shd w:val="clear" w:color="auto" w:fill="FFFFFF"/>
        </w:rPr>
        <w:t> </w:t>
      </w:r>
      <w:r>
        <w:rPr>
          <w:color w:val="A6A6A6"/>
          <w:spacing w:val="2"/>
          <w:sz w:val="21"/>
          <w:szCs w:val="21"/>
          <w:shd w:val="clear" w:color="auto" w:fill="FFFFFF"/>
        </w:rPr>
        <w:t>le </w:t>
      </w:r>
      <w:hyperlink r:id="rId6" w:history="1">
        <w:r>
          <w:rPr>
            <w:rStyle w:val="Lienhypertexte"/>
            <w:color w:val="A6A6A6"/>
            <w:spacing w:val="2"/>
            <w:sz w:val="21"/>
            <w:szCs w:val="21"/>
            <w:bdr w:val="none" w:sz="0" w:space="0" w:color="auto" w:frame="1"/>
            <w:shd w:val="clear" w:color="auto" w:fill="FFFFFF"/>
          </w:rPr>
          <w:t>25.11.2016 à 12h02</w:t>
        </w:r>
      </w:hyperlink>
    </w:p>
    <w:p w:rsidR="00D159BA" w:rsidRDefault="00D159BA">
      <w:r>
        <w:rPr>
          <w:color w:val="101010"/>
          <w:spacing w:val="2"/>
          <w:shd w:val="clear" w:color="auto" w:fill="FFFFFF"/>
        </w:rPr>
        <w:t xml:space="preserve">Le joueur de go professionnel japonais Cho </w:t>
      </w:r>
      <w:proofErr w:type="spellStart"/>
      <w:r>
        <w:rPr>
          <w:color w:val="101010"/>
          <w:spacing w:val="2"/>
          <w:shd w:val="clear" w:color="auto" w:fill="FFFFFF"/>
        </w:rPr>
        <w:t>Chikun</w:t>
      </w:r>
      <w:proofErr w:type="spellEnd"/>
      <w:r>
        <w:rPr>
          <w:color w:val="101010"/>
          <w:spacing w:val="2"/>
          <w:shd w:val="clear" w:color="auto" w:fill="FFFFFF"/>
        </w:rPr>
        <w:t xml:space="preserve"> a battu dans un match en 3 manches le programme d'intelligence artificielle (IA) Deep Zen Go. Un petit raté dans la marche en avant du </w:t>
      </w:r>
      <w:proofErr w:type="spellStart"/>
      <w:r>
        <w:rPr>
          <w:rStyle w:val="Accentuation"/>
          <w:color w:val="101010"/>
          <w:spacing w:val="2"/>
          <w:bdr w:val="none" w:sz="0" w:space="0" w:color="auto" w:frame="1"/>
          <w:shd w:val="clear" w:color="auto" w:fill="FFFFFF"/>
        </w:rPr>
        <w:t>deep</w:t>
      </w:r>
      <w:proofErr w:type="spellEnd"/>
      <w:r>
        <w:rPr>
          <w:rStyle w:val="Accentuation"/>
          <w:color w:val="101010"/>
          <w:spacing w:val="2"/>
          <w:bdr w:val="none" w:sz="0" w:space="0" w:color="auto" w:frame="1"/>
          <w:shd w:val="clear" w:color="auto" w:fill="FFFFFF"/>
        </w:rPr>
        <w:t xml:space="preserve"> </w:t>
      </w:r>
      <w:proofErr w:type="spellStart"/>
      <w:r>
        <w:rPr>
          <w:rStyle w:val="Accentuation"/>
          <w:color w:val="101010"/>
          <w:spacing w:val="2"/>
          <w:bdr w:val="none" w:sz="0" w:space="0" w:color="auto" w:frame="1"/>
          <w:shd w:val="clear" w:color="auto" w:fill="FFFFFF"/>
        </w:rPr>
        <w:t>learning</w:t>
      </w:r>
      <w:proofErr w:type="spellEnd"/>
      <w:r>
        <w:rPr>
          <w:color w:val="101010"/>
          <w:spacing w:val="2"/>
          <w:shd w:val="clear" w:color="auto" w:fill="FFFFFF"/>
        </w:rPr>
        <w:t xml:space="preserve"> (ou apprentissage profond), expliqué par le statisticien </w:t>
      </w:r>
      <w:proofErr w:type="spellStart"/>
      <w:r>
        <w:rPr>
          <w:color w:val="101010"/>
          <w:spacing w:val="2"/>
          <w:shd w:val="clear" w:color="auto" w:fill="FFFFFF"/>
        </w:rPr>
        <w:t>Avner</w:t>
      </w:r>
      <w:proofErr w:type="spellEnd"/>
      <w:r>
        <w:rPr>
          <w:color w:val="101010"/>
          <w:spacing w:val="2"/>
          <w:shd w:val="clear" w:color="auto" w:fill="FFFFFF"/>
        </w:rPr>
        <w:t xml:space="preserve"> Bar-</w:t>
      </w:r>
      <w:proofErr w:type="spellStart"/>
      <w:r>
        <w:rPr>
          <w:color w:val="101010"/>
          <w:spacing w:val="2"/>
          <w:shd w:val="clear" w:color="auto" w:fill="FFFFFF"/>
        </w:rPr>
        <w:t>Hen</w:t>
      </w:r>
      <w:proofErr w:type="spellEnd"/>
      <w:r>
        <w:rPr>
          <w:color w:val="101010"/>
          <w:spacing w:val="2"/>
          <w:shd w:val="clear" w:color="auto" w:fill="FFFFFF"/>
        </w:rPr>
        <w:t xml:space="preserve"> dans son blog "Statistiquement vôtre".</w:t>
      </w:r>
    </w:p>
    <w:p w:rsidR="00D159BA" w:rsidRDefault="00D159BA">
      <w:r>
        <w:rPr>
          <w:noProof/>
        </w:rPr>
        <w:drawing>
          <wp:inline distT="0" distB="0" distL="0" distR="0">
            <wp:extent cx="5760720" cy="431546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hikun-DeepZen.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315460"/>
                    </a:xfrm>
                    <a:prstGeom prst="rect">
                      <a:avLst/>
                    </a:prstGeom>
                  </pic:spPr>
                </pic:pic>
              </a:graphicData>
            </a:graphic>
          </wp:inline>
        </w:drawing>
      </w:r>
    </w:p>
    <w:p w:rsidR="00D159BA" w:rsidRPr="00D159BA" w:rsidRDefault="00D159BA" w:rsidP="00D159BA">
      <w:pPr>
        <w:shd w:val="clear" w:color="auto" w:fill="FFFFFF"/>
        <w:spacing w:after="0" w:line="240" w:lineRule="auto"/>
        <w:textAlignment w:val="baseline"/>
        <w:rPr>
          <w:rFonts w:ascii="Times New Roman" w:eastAsia="Times New Roman" w:hAnsi="Times New Roman" w:cs="Times New Roman"/>
          <w:color w:val="A6A6A6"/>
          <w:spacing w:val="11"/>
          <w:sz w:val="18"/>
          <w:szCs w:val="18"/>
        </w:rPr>
      </w:pPr>
      <w:r w:rsidRPr="00D159BA">
        <w:rPr>
          <w:rFonts w:ascii="Times New Roman" w:eastAsia="Times New Roman" w:hAnsi="Times New Roman" w:cs="Times New Roman"/>
          <w:color w:val="A6A6A6"/>
          <w:spacing w:val="11"/>
          <w:sz w:val="18"/>
          <w:szCs w:val="18"/>
        </w:rPr>
        <w:t xml:space="preserve">Le joueur professionnel de go Cho </w:t>
      </w:r>
      <w:proofErr w:type="spellStart"/>
      <w:r w:rsidRPr="00D159BA">
        <w:rPr>
          <w:rFonts w:ascii="Times New Roman" w:eastAsia="Times New Roman" w:hAnsi="Times New Roman" w:cs="Times New Roman"/>
          <w:color w:val="A6A6A6"/>
          <w:spacing w:val="11"/>
          <w:sz w:val="18"/>
          <w:szCs w:val="18"/>
        </w:rPr>
        <w:t>Chikun</w:t>
      </w:r>
      <w:proofErr w:type="spellEnd"/>
      <w:r w:rsidRPr="00D159BA">
        <w:rPr>
          <w:rFonts w:ascii="Times New Roman" w:eastAsia="Times New Roman" w:hAnsi="Times New Roman" w:cs="Times New Roman"/>
          <w:color w:val="A6A6A6"/>
          <w:spacing w:val="11"/>
          <w:sz w:val="18"/>
          <w:szCs w:val="18"/>
        </w:rPr>
        <w:t xml:space="preserve"> a gagné un match contre le programme japonais d'intelligence artificielle Deep Zen Go. </w:t>
      </w:r>
    </w:p>
    <w:p w:rsidR="00D159BA" w:rsidRPr="00D159BA" w:rsidRDefault="00D159BA" w:rsidP="00D159BA">
      <w:pPr>
        <w:shd w:val="clear" w:color="auto" w:fill="FFFFFF"/>
        <w:spacing w:after="0" w:line="240" w:lineRule="auto"/>
        <w:textAlignment w:val="baseline"/>
        <w:rPr>
          <w:rFonts w:ascii="Times New Roman" w:eastAsia="Times New Roman" w:hAnsi="Times New Roman" w:cs="Times New Roman"/>
          <w:color w:val="A6A6A6"/>
          <w:spacing w:val="11"/>
          <w:sz w:val="18"/>
          <w:szCs w:val="18"/>
        </w:rPr>
      </w:pPr>
      <w:r w:rsidRPr="00D159BA">
        <w:rPr>
          <w:rFonts w:ascii="Helvetica" w:eastAsia="Times New Roman" w:hAnsi="Helvetica" w:cs="Helvetica"/>
          <w:caps/>
          <w:color w:val="7F7F7F"/>
          <w:spacing w:val="24"/>
          <w:sz w:val="17"/>
          <w:szCs w:val="17"/>
          <w:bdr w:val="none" w:sz="0" w:space="0" w:color="auto" w:frame="1"/>
        </w:rPr>
        <w:t>© NORIAKI SASAKI/AP/SIPA</w:t>
      </w:r>
    </w:p>
    <w:p w:rsidR="00D159BA" w:rsidRDefault="00D159BA" w:rsidP="00D159BA">
      <w:pPr>
        <w:pStyle w:val="NormalWeb"/>
        <w:shd w:val="clear" w:color="auto" w:fill="FFFFFF"/>
        <w:spacing w:before="0" w:beforeAutospacing="0" w:after="0" w:afterAutospacing="0"/>
        <w:textAlignment w:val="baseline"/>
        <w:rPr>
          <w:color w:val="101010"/>
          <w:spacing w:val="2"/>
          <w:sz w:val="23"/>
          <w:szCs w:val="23"/>
        </w:rPr>
      </w:pPr>
      <w:r>
        <w:rPr>
          <w:color w:val="101010"/>
          <w:spacing w:val="2"/>
          <w:sz w:val="23"/>
          <w:szCs w:val="23"/>
        </w:rPr>
        <w:t>La revanche de l'humain ! En mars 2016, </w:t>
      </w:r>
      <w:hyperlink r:id="rId8" w:history="1">
        <w:r>
          <w:rPr>
            <w:rStyle w:val="Lienhypertexte"/>
            <w:spacing w:val="2"/>
            <w:sz w:val="23"/>
            <w:szCs w:val="23"/>
            <w:bdr w:val="none" w:sz="0" w:space="0" w:color="auto" w:frame="1"/>
          </w:rPr>
          <w:t>le programme d'intelligence artificielle (IA) AlphaGo, de DeepMind, une filiale de Google, avait battu le champion coréen de jeu de go Lee Sedol</w:t>
        </w:r>
      </w:hyperlink>
      <w:r>
        <w:rPr>
          <w:color w:val="101010"/>
          <w:spacing w:val="2"/>
          <w:sz w:val="23"/>
          <w:szCs w:val="23"/>
        </w:rPr>
        <w:t xml:space="preserve">. Un nouvel affrontement vient redorer le blason de notre matière grise : au Japon, le joueur professionnel Cho </w:t>
      </w:r>
      <w:proofErr w:type="spellStart"/>
      <w:r>
        <w:rPr>
          <w:color w:val="101010"/>
          <w:spacing w:val="2"/>
          <w:sz w:val="23"/>
          <w:szCs w:val="23"/>
        </w:rPr>
        <w:t>Chikun</w:t>
      </w:r>
      <w:proofErr w:type="spellEnd"/>
      <w:r>
        <w:rPr>
          <w:color w:val="101010"/>
          <w:spacing w:val="2"/>
          <w:sz w:val="23"/>
          <w:szCs w:val="23"/>
        </w:rPr>
        <w:t xml:space="preserve"> a battu un autre logiciel, conçu dans l'archipel et baptisé Deep Zen Go. Le programme d'IA a remporté une manche contre deux pour l'humain, dans une bataille neuronale qui s'est achevée le 23 novembre 2013. Bataille neuronale certes, car le programme en question fonctionne selon le principe du </w:t>
      </w:r>
      <w:proofErr w:type="spellStart"/>
      <w:r>
        <w:rPr>
          <w:rStyle w:val="Accentuation"/>
          <w:rFonts w:ascii="inherit" w:hAnsi="inherit"/>
          <w:color w:val="101010"/>
          <w:spacing w:val="2"/>
          <w:sz w:val="23"/>
          <w:szCs w:val="23"/>
          <w:bdr w:val="none" w:sz="0" w:space="0" w:color="auto" w:frame="1"/>
        </w:rPr>
        <w:t>deep</w:t>
      </w:r>
      <w:proofErr w:type="spellEnd"/>
      <w:r>
        <w:rPr>
          <w:rStyle w:val="Accentuation"/>
          <w:rFonts w:ascii="inherit" w:hAnsi="inherit"/>
          <w:color w:val="101010"/>
          <w:spacing w:val="2"/>
          <w:sz w:val="23"/>
          <w:szCs w:val="23"/>
          <w:bdr w:val="none" w:sz="0" w:space="0" w:color="auto" w:frame="1"/>
        </w:rPr>
        <w:t xml:space="preserve"> </w:t>
      </w:r>
      <w:proofErr w:type="spellStart"/>
      <w:r>
        <w:rPr>
          <w:rStyle w:val="Accentuation"/>
          <w:rFonts w:ascii="inherit" w:hAnsi="inherit"/>
          <w:color w:val="101010"/>
          <w:spacing w:val="2"/>
          <w:sz w:val="23"/>
          <w:szCs w:val="23"/>
          <w:bdr w:val="none" w:sz="0" w:space="0" w:color="auto" w:frame="1"/>
        </w:rPr>
        <w:t>learning</w:t>
      </w:r>
      <w:proofErr w:type="spellEnd"/>
      <w:r>
        <w:rPr>
          <w:color w:val="101010"/>
          <w:spacing w:val="2"/>
          <w:sz w:val="23"/>
          <w:szCs w:val="23"/>
        </w:rPr>
        <w:t xml:space="preserve">, ou apprentissage profond. (Cette </w:t>
      </w:r>
      <w:r>
        <w:rPr>
          <w:color w:val="101010"/>
          <w:spacing w:val="2"/>
          <w:sz w:val="23"/>
          <w:szCs w:val="23"/>
        </w:rPr>
        <w:lastRenderedPageBreak/>
        <w:t>discipline provoque de fait un engouement mondial autour de l'IA, elle est notamment basée sur des travaux menés par le </w:t>
      </w:r>
      <w:hyperlink r:id="rId9" w:history="1">
        <w:r>
          <w:rPr>
            <w:rStyle w:val="Lienhypertexte"/>
            <w:spacing w:val="2"/>
            <w:sz w:val="23"/>
            <w:szCs w:val="23"/>
            <w:bdr w:val="none" w:sz="0" w:space="0" w:color="auto" w:frame="1"/>
          </w:rPr>
          <w:t xml:space="preserve">Français Yann </w:t>
        </w:r>
        <w:proofErr w:type="spellStart"/>
        <w:r>
          <w:rPr>
            <w:rStyle w:val="Lienhypertexte"/>
            <w:spacing w:val="2"/>
            <w:sz w:val="23"/>
            <w:szCs w:val="23"/>
            <w:bdr w:val="none" w:sz="0" w:space="0" w:color="auto" w:frame="1"/>
          </w:rPr>
          <w:t>LeCun</w:t>
        </w:r>
        <w:proofErr w:type="spellEnd"/>
      </w:hyperlink>
      <w:r>
        <w:rPr>
          <w:color w:val="101010"/>
          <w:spacing w:val="2"/>
          <w:sz w:val="23"/>
          <w:szCs w:val="23"/>
        </w:rPr>
        <w:t> ; voir à ce sujet notre article "L'intelligence artificielle fait un bond fulgurant" par Arnaud Devillard dans </w:t>
      </w:r>
      <w:hyperlink r:id="rId10" w:history="1">
        <w:r>
          <w:rPr>
            <w:rStyle w:val="Accentuation"/>
            <w:rFonts w:ascii="inherit" w:hAnsi="inherit"/>
            <w:color w:val="0000FF"/>
            <w:spacing w:val="2"/>
            <w:sz w:val="23"/>
            <w:szCs w:val="23"/>
            <w:u w:val="single"/>
            <w:bdr w:val="none" w:sz="0" w:space="0" w:color="auto" w:frame="1"/>
          </w:rPr>
          <w:t>Sciences et Avenir</w:t>
        </w:r>
        <w:r>
          <w:rPr>
            <w:rStyle w:val="Lienhypertexte"/>
            <w:spacing w:val="2"/>
            <w:sz w:val="23"/>
            <w:szCs w:val="23"/>
            <w:bdr w:val="none" w:sz="0" w:space="0" w:color="auto" w:frame="1"/>
          </w:rPr>
          <w:t> 838 actuellement en vente</w:t>
        </w:r>
      </w:hyperlink>
      <w:r>
        <w:rPr>
          <w:color w:val="101010"/>
          <w:spacing w:val="2"/>
          <w:sz w:val="23"/>
          <w:szCs w:val="23"/>
        </w:rPr>
        <w:t>).</w:t>
      </w:r>
    </w:p>
    <w:p w:rsidR="00D159BA" w:rsidRDefault="00D159BA" w:rsidP="00D159BA">
      <w:pPr>
        <w:pStyle w:val="Titre3"/>
        <w:shd w:val="clear" w:color="auto" w:fill="FFFFFF"/>
        <w:spacing w:before="450" w:after="150" w:line="510" w:lineRule="atLeast"/>
        <w:textAlignment w:val="baseline"/>
        <w:rPr>
          <w:b w:val="0"/>
          <w:bCs w:val="0"/>
          <w:color w:val="101010"/>
          <w:spacing w:val="-4"/>
          <w:sz w:val="45"/>
          <w:szCs w:val="45"/>
        </w:rPr>
      </w:pPr>
      <w:r>
        <w:rPr>
          <w:b w:val="0"/>
          <w:bCs w:val="0"/>
          <w:color w:val="101010"/>
          <w:spacing w:val="-4"/>
          <w:sz w:val="45"/>
          <w:szCs w:val="45"/>
        </w:rPr>
        <w:t>Un algorithme d'IA qui choisit lui-même les données à analyser</w:t>
      </w:r>
    </w:p>
    <w:p w:rsidR="00D159BA" w:rsidRPr="00FD49C7" w:rsidRDefault="00D159BA" w:rsidP="00FD49C7">
      <w:pPr>
        <w:pStyle w:val="NormalWeb"/>
        <w:shd w:val="clear" w:color="auto" w:fill="FFFFFF"/>
        <w:spacing w:before="0" w:beforeAutospacing="0" w:after="0" w:afterAutospacing="0"/>
        <w:textAlignment w:val="baseline"/>
        <w:rPr>
          <w:color w:val="101010"/>
          <w:spacing w:val="2"/>
          <w:sz w:val="23"/>
          <w:szCs w:val="23"/>
        </w:rPr>
      </w:pPr>
      <w:r>
        <w:rPr>
          <w:color w:val="101010"/>
          <w:spacing w:val="2"/>
          <w:sz w:val="23"/>
          <w:szCs w:val="23"/>
        </w:rPr>
        <w:t>En fait, le </w:t>
      </w:r>
      <w:proofErr w:type="spellStart"/>
      <w:r>
        <w:rPr>
          <w:rStyle w:val="Accentuation"/>
          <w:rFonts w:ascii="inherit" w:hAnsi="inherit"/>
          <w:color w:val="101010"/>
          <w:spacing w:val="2"/>
          <w:sz w:val="23"/>
          <w:szCs w:val="23"/>
          <w:bdr w:val="none" w:sz="0" w:space="0" w:color="auto" w:frame="1"/>
        </w:rPr>
        <w:t>deep</w:t>
      </w:r>
      <w:proofErr w:type="spellEnd"/>
      <w:r>
        <w:rPr>
          <w:rStyle w:val="Accentuation"/>
          <w:rFonts w:ascii="inherit" w:hAnsi="inherit"/>
          <w:color w:val="101010"/>
          <w:spacing w:val="2"/>
          <w:sz w:val="23"/>
          <w:szCs w:val="23"/>
          <w:bdr w:val="none" w:sz="0" w:space="0" w:color="auto" w:frame="1"/>
        </w:rPr>
        <w:t xml:space="preserve"> </w:t>
      </w:r>
      <w:proofErr w:type="spellStart"/>
      <w:r>
        <w:rPr>
          <w:rStyle w:val="Accentuation"/>
          <w:rFonts w:ascii="inherit" w:hAnsi="inherit"/>
          <w:color w:val="101010"/>
          <w:spacing w:val="2"/>
          <w:sz w:val="23"/>
          <w:szCs w:val="23"/>
          <w:bdr w:val="none" w:sz="0" w:space="0" w:color="auto" w:frame="1"/>
        </w:rPr>
        <w:t>learning</w:t>
      </w:r>
      <w:proofErr w:type="spellEnd"/>
      <w:r>
        <w:rPr>
          <w:color w:val="101010"/>
          <w:spacing w:val="2"/>
          <w:sz w:val="23"/>
          <w:szCs w:val="23"/>
        </w:rPr>
        <w:t> est l'héritier de toute une approche historique dans laquelle l'intelligence artificielle </w:t>
      </w:r>
      <w:r>
        <w:rPr>
          <w:rStyle w:val="Accentuation"/>
          <w:rFonts w:ascii="inherit" w:hAnsi="inherit"/>
          <w:color w:val="101010"/>
          <w:spacing w:val="2"/>
          <w:sz w:val="23"/>
          <w:szCs w:val="23"/>
          <w:bdr w:val="none" w:sz="0" w:space="0" w:color="auto" w:frame="1"/>
        </w:rPr>
        <w:t>"essaie d'imiter les processus biologiques cérébraux"</w:t>
      </w:r>
      <w:r>
        <w:rPr>
          <w:color w:val="101010"/>
          <w:spacing w:val="2"/>
          <w:sz w:val="23"/>
          <w:szCs w:val="23"/>
        </w:rPr>
        <w:t xml:space="preserve"> de la connexion neuronale, comme l'explique dans une note de blog le statisticien </w:t>
      </w:r>
      <w:proofErr w:type="spellStart"/>
      <w:r>
        <w:rPr>
          <w:color w:val="101010"/>
          <w:spacing w:val="2"/>
          <w:sz w:val="23"/>
          <w:szCs w:val="23"/>
        </w:rPr>
        <w:t>Avner</w:t>
      </w:r>
      <w:proofErr w:type="spellEnd"/>
      <w:r>
        <w:rPr>
          <w:color w:val="101010"/>
          <w:spacing w:val="2"/>
          <w:sz w:val="23"/>
          <w:szCs w:val="23"/>
        </w:rPr>
        <w:t xml:space="preserve"> Bar-</w:t>
      </w:r>
      <w:proofErr w:type="spellStart"/>
      <w:r>
        <w:rPr>
          <w:color w:val="101010"/>
          <w:spacing w:val="2"/>
          <w:sz w:val="23"/>
          <w:szCs w:val="23"/>
        </w:rPr>
        <w:t>Hen</w:t>
      </w:r>
      <w:proofErr w:type="spellEnd"/>
      <w:r>
        <w:rPr>
          <w:color w:val="101010"/>
          <w:spacing w:val="2"/>
          <w:sz w:val="23"/>
          <w:szCs w:val="23"/>
        </w:rPr>
        <w:t xml:space="preserve"> (professeur au Conservatoire national des arts et métiers). Dans </w:t>
      </w:r>
      <w:hyperlink r:id="rId11" w:history="1">
        <w:r>
          <w:rPr>
            <w:rStyle w:val="lev"/>
            <w:rFonts w:ascii="inherit" w:hAnsi="inherit"/>
            <w:color w:val="0000FF"/>
            <w:spacing w:val="2"/>
            <w:sz w:val="23"/>
            <w:szCs w:val="23"/>
            <w:u w:val="single"/>
            <w:bdr w:val="none" w:sz="0" w:space="0" w:color="auto" w:frame="1"/>
          </w:rPr>
          <w:t>son texte "</w:t>
        </w:r>
        <w:proofErr w:type="spellStart"/>
        <w:r>
          <w:rPr>
            <w:rStyle w:val="lev"/>
            <w:rFonts w:ascii="inherit" w:hAnsi="inherit"/>
            <w:color w:val="0000FF"/>
            <w:spacing w:val="2"/>
            <w:sz w:val="23"/>
            <w:szCs w:val="23"/>
            <w:u w:val="single"/>
            <w:bdr w:val="none" w:sz="0" w:space="0" w:color="auto" w:frame="1"/>
          </w:rPr>
          <w:t>Appentissage</w:t>
        </w:r>
        <w:proofErr w:type="spellEnd"/>
        <w:r>
          <w:rPr>
            <w:rStyle w:val="lev"/>
            <w:rFonts w:ascii="inherit" w:hAnsi="inherit"/>
            <w:color w:val="0000FF"/>
            <w:spacing w:val="2"/>
            <w:sz w:val="23"/>
            <w:szCs w:val="23"/>
            <w:u w:val="single"/>
            <w:bdr w:val="none" w:sz="0" w:space="0" w:color="auto" w:frame="1"/>
          </w:rPr>
          <w:t xml:space="preserve"> automatique : le </w:t>
        </w:r>
        <w:proofErr w:type="spellStart"/>
        <w:r>
          <w:rPr>
            <w:rStyle w:val="lev"/>
            <w:rFonts w:ascii="inherit" w:hAnsi="inherit"/>
            <w:color w:val="0000FF"/>
            <w:spacing w:val="2"/>
            <w:sz w:val="23"/>
            <w:szCs w:val="23"/>
            <w:u w:val="single"/>
            <w:bdr w:val="none" w:sz="0" w:space="0" w:color="auto" w:frame="1"/>
          </w:rPr>
          <w:t>deep</w:t>
        </w:r>
        <w:proofErr w:type="spellEnd"/>
        <w:r>
          <w:rPr>
            <w:rStyle w:val="lev"/>
            <w:rFonts w:ascii="inherit" w:hAnsi="inherit"/>
            <w:color w:val="0000FF"/>
            <w:spacing w:val="2"/>
            <w:sz w:val="23"/>
            <w:szCs w:val="23"/>
            <w:u w:val="single"/>
            <w:bdr w:val="none" w:sz="0" w:space="0" w:color="auto" w:frame="1"/>
          </w:rPr>
          <w:t xml:space="preserve"> </w:t>
        </w:r>
        <w:proofErr w:type="spellStart"/>
        <w:r>
          <w:rPr>
            <w:rStyle w:val="lev"/>
            <w:rFonts w:ascii="inherit" w:hAnsi="inherit"/>
            <w:color w:val="0000FF"/>
            <w:spacing w:val="2"/>
            <w:sz w:val="23"/>
            <w:szCs w:val="23"/>
            <w:u w:val="single"/>
            <w:bdr w:val="none" w:sz="0" w:space="0" w:color="auto" w:frame="1"/>
          </w:rPr>
          <w:t>learning</w:t>
        </w:r>
        <w:proofErr w:type="spellEnd"/>
        <w:r>
          <w:rPr>
            <w:rStyle w:val="lev"/>
            <w:rFonts w:ascii="inherit" w:hAnsi="inherit"/>
            <w:color w:val="0000FF"/>
            <w:spacing w:val="2"/>
            <w:sz w:val="23"/>
            <w:szCs w:val="23"/>
            <w:u w:val="single"/>
            <w:bdr w:val="none" w:sz="0" w:space="0" w:color="auto" w:frame="1"/>
          </w:rPr>
          <w:t>"</w:t>
        </w:r>
      </w:hyperlink>
      <w:r>
        <w:rPr>
          <w:color w:val="101010"/>
          <w:spacing w:val="2"/>
          <w:sz w:val="23"/>
          <w:szCs w:val="23"/>
        </w:rPr>
        <w:t xml:space="preserve">, </w:t>
      </w:r>
      <w:proofErr w:type="spellStart"/>
      <w:r>
        <w:rPr>
          <w:color w:val="101010"/>
          <w:spacing w:val="2"/>
          <w:sz w:val="23"/>
          <w:szCs w:val="23"/>
        </w:rPr>
        <w:t>Avner</w:t>
      </w:r>
      <w:proofErr w:type="spellEnd"/>
      <w:r>
        <w:rPr>
          <w:color w:val="101010"/>
          <w:spacing w:val="2"/>
          <w:sz w:val="23"/>
          <w:szCs w:val="23"/>
        </w:rPr>
        <w:t xml:space="preserve"> Bar-</w:t>
      </w:r>
      <w:proofErr w:type="spellStart"/>
      <w:r>
        <w:rPr>
          <w:color w:val="101010"/>
          <w:spacing w:val="2"/>
          <w:sz w:val="23"/>
          <w:szCs w:val="23"/>
        </w:rPr>
        <w:t>Hen</w:t>
      </w:r>
      <w:proofErr w:type="spellEnd"/>
      <w:r>
        <w:rPr>
          <w:color w:val="101010"/>
          <w:spacing w:val="2"/>
          <w:sz w:val="23"/>
          <w:szCs w:val="23"/>
        </w:rPr>
        <w:t xml:space="preserve"> montre que </w:t>
      </w:r>
      <w:r>
        <w:rPr>
          <w:rStyle w:val="Accentuation"/>
          <w:rFonts w:ascii="inherit" w:hAnsi="inherit"/>
          <w:color w:val="101010"/>
          <w:spacing w:val="2"/>
          <w:sz w:val="23"/>
          <w:szCs w:val="23"/>
          <w:bdr w:val="none" w:sz="0" w:space="0" w:color="auto" w:frame="1"/>
        </w:rPr>
        <w:t>"l'idée de ces outils est de faire de la classification à partir de variables"</w:t>
      </w:r>
      <w:r>
        <w:rPr>
          <w:color w:val="101010"/>
          <w:spacing w:val="2"/>
          <w:sz w:val="23"/>
          <w:szCs w:val="23"/>
        </w:rPr>
        <w:t> et qu'ils se sont développés ces dernières années grâce à </w:t>
      </w:r>
      <w:r>
        <w:rPr>
          <w:rStyle w:val="Accentuation"/>
          <w:rFonts w:ascii="inherit" w:hAnsi="inherit"/>
          <w:color w:val="101010"/>
          <w:spacing w:val="2"/>
          <w:sz w:val="23"/>
          <w:szCs w:val="23"/>
          <w:bdr w:val="none" w:sz="0" w:space="0" w:color="auto" w:frame="1"/>
        </w:rPr>
        <w:t>"l'adjonction d'une couche de neurones intermédiaire entre la perception et la décision"</w:t>
      </w:r>
      <w:r>
        <w:rPr>
          <w:color w:val="101010"/>
          <w:spacing w:val="2"/>
          <w:sz w:val="23"/>
          <w:szCs w:val="23"/>
        </w:rPr>
        <w:t xml:space="preserve">. A l'arrivée, un algorithme capable de choisir par lui-même les caractéristiques du jeu qu'il va analyser parmi toutes celles issues d'un </w:t>
      </w:r>
      <w:proofErr w:type="gramStart"/>
      <w:r>
        <w:rPr>
          <w:color w:val="101010"/>
          <w:spacing w:val="2"/>
          <w:sz w:val="23"/>
          <w:szCs w:val="23"/>
        </w:rPr>
        <w:t>flots</w:t>
      </w:r>
      <w:proofErr w:type="gramEnd"/>
      <w:r>
        <w:rPr>
          <w:color w:val="101010"/>
          <w:spacing w:val="2"/>
          <w:sz w:val="23"/>
          <w:szCs w:val="23"/>
        </w:rPr>
        <w:t xml:space="preserve"> de </w:t>
      </w:r>
      <w:r>
        <w:rPr>
          <w:rStyle w:val="Accentuation"/>
          <w:rFonts w:ascii="inherit" w:hAnsi="inherit"/>
          <w:color w:val="101010"/>
          <w:spacing w:val="2"/>
          <w:sz w:val="23"/>
          <w:szCs w:val="23"/>
          <w:bdr w:val="none" w:sz="0" w:space="0" w:color="auto" w:frame="1"/>
        </w:rPr>
        <w:t>data</w:t>
      </w:r>
      <w:r>
        <w:rPr>
          <w:color w:val="101010"/>
          <w:spacing w:val="2"/>
          <w:sz w:val="23"/>
          <w:szCs w:val="23"/>
        </w:rPr>
        <w:t>. C'est ainsi que des programmes d'IA ont appris les règles du jeu de go, en traitant des données tirées de millions de positions de parties réellement jouées. Parions que Deep Zen Go en avalera quelques millions d'autres avant le prochain match. Dans </w:t>
      </w:r>
      <w:hyperlink r:id="rId12" w:history="1">
        <w:r>
          <w:rPr>
            <w:rStyle w:val="lev"/>
            <w:rFonts w:ascii="inherit" w:hAnsi="inherit"/>
            <w:color w:val="0000FF"/>
            <w:spacing w:val="2"/>
            <w:sz w:val="23"/>
            <w:szCs w:val="23"/>
            <w:u w:val="single"/>
            <w:bdr w:val="none" w:sz="0" w:space="0" w:color="auto" w:frame="1"/>
          </w:rPr>
          <w:t>un second article de son blog, "Apprentissage profond et traduction automatique"</w:t>
        </w:r>
      </w:hyperlink>
      <w:r>
        <w:rPr>
          <w:color w:val="101010"/>
          <w:spacing w:val="2"/>
          <w:sz w:val="23"/>
          <w:szCs w:val="23"/>
        </w:rPr>
        <w:t xml:space="preserve">, </w:t>
      </w:r>
      <w:proofErr w:type="spellStart"/>
      <w:r>
        <w:rPr>
          <w:color w:val="101010"/>
          <w:spacing w:val="2"/>
          <w:sz w:val="23"/>
          <w:szCs w:val="23"/>
        </w:rPr>
        <w:t>Avner</w:t>
      </w:r>
      <w:proofErr w:type="spellEnd"/>
      <w:r>
        <w:rPr>
          <w:color w:val="101010"/>
          <w:spacing w:val="2"/>
          <w:sz w:val="23"/>
          <w:szCs w:val="23"/>
        </w:rPr>
        <w:t xml:space="preserve"> Bar-</w:t>
      </w:r>
      <w:proofErr w:type="spellStart"/>
      <w:r>
        <w:rPr>
          <w:color w:val="101010"/>
          <w:spacing w:val="2"/>
          <w:sz w:val="23"/>
          <w:szCs w:val="23"/>
        </w:rPr>
        <w:t>Hen</w:t>
      </w:r>
      <w:proofErr w:type="spellEnd"/>
      <w:r>
        <w:rPr>
          <w:color w:val="101010"/>
          <w:spacing w:val="2"/>
          <w:sz w:val="23"/>
          <w:szCs w:val="23"/>
        </w:rPr>
        <w:t xml:space="preserve"> montre par ailleurs que ces développements de l'IA et du </w:t>
      </w:r>
      <w:proofErr w:type="spellStart"/>
      <w:r>
        <w:rPr>
          <w:color w:val="101010"/>
          <w:spacing w:val="2"/>
          <w:sz w:val="23"/>
          <w:szCs w:val="23"/>
        </w:rPr>
        <w:t>deep</w:t>
      </w:r>
      <w:proofErr w:type="spellEnd"/>
      <w:r>
        <w:rPr>
          <w:color w:val="101010"/>
          <w:spacing w:val="2"/>
          <w:sz w:val="23"/>
          <w:szCs w:val="23"/>
        </w:rPr>
        <w:t xml:space="preserve"> </w:t>
      </w:r>
      <w:proofErr w:type="spellStart"/>
      <w:r>
        <w:rPr>
          <w:color w:val="101010"/>
          <w:spacing w:val="2"/>
          <w:sz w:val="23"/>
          <w:szCs w:val="23"/>
        </w:rPr>
        <w:t>learning</w:t>
      </w:r>
      <w:proofErr w:type="spellEnd"/>
      <w:r>
        <w:rPr>
          <w:color w:val="101010"/>
          <w:spacing w:val="2"/>
          <w:sz w:val="23"/>
          <w:szCs w:val="23"/>
        </w:rPr>
        <w:t xml:space="preserve"> peuvent avoir des implications... bien </w:t>
      </w:r>
      <w:proofErr w:type="spellStart"/>
      <w:r>
        <w:rPr>
          <w:color w:val="101010"/>
          <w:spacing w:val="2"/>
          <w:sz w:val="23"/>
          <w:szCs w:val="23"/>
        </w:rPr>
        <w:t>au delà</w:t>
      </w:r>
      <w:proofErr w:type="spellEnd"/>
      <w:r>
        <w:rPr>
          <w:color w:val="101010"/>
          <w:spacing w:val="2"/>
          <w:sz w:val="23"/>
          <w:szCs w:val="23"/>
        </w:rPr>
        <w:t xml:space="preserve"> du cercle des joueurs de go !</w:t>
      </w:r>
      <w:bookmarkStart w:id="0" w:name="_GoBack"/>
      <w:bookmarkEnd w:id="0"/>
    </w:p>
    <w:sectPr w:rsidR="00D159BA" w:rsidRPr="00FD49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684"/>
    <w:rsid w:val="00D159BA"/>
    <w:rsid w:val="00ED2C33"/>
    <w:rsid w:val="00EF5120"/>
    <w:rsid w:val="00FA1684"/>
    <w:rsid w:val="00FD49C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D159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3">
    <w:name w:val="heading 3"/>
    <w:basedOn w:val="Normal"/>
    <w:next w:val="Normal"/>
    <w:link w:val="Titre3Car"/>
    <w:uiPriority w:val="9"/>
    <w:semiHidden/>
    <w:unhideWhenUsed/>
    <w:qFormat/>
    <w:rsid w:val="00D159BA"/>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159BA"/>
    <w:rPr>
      <w:rFonts w:ascii="Times New Roman" w:eastAsia="Times New Roman" w:hAnsi="Times New Roman" w:cs="Times New Roman"/>
      <w:b/>
      <w:bCs/>
      <w:kern w:val="36"/>
      <w:sz w:val="48"/>
      <w:szCs w:val="48"/>
    </w:rPr>
  </w:style>
  <w:style w:type="character" w:styleId="Lienhypertexte">
    <w:name w:val="Hyperlink"/>
    <w:basedOn w:val="Policepardfaut"/>
    <w:uiPriority w:val="99"/>
    <w:semiHidden/>
    <w:unhideWhenUsed/>
    <w:rsid w:val="00D159BA"/>
    <w:rPr>
      <w:color w:val="0000FF"/>
      <w:u w:val="single"/>
    </w:rPr>
  </w:style>
  <w:style w:type="character" w:styleId="Accentuation">
    <w:name w:val="Emphasis"/>
    <w:basedOn w:val="Policepardfaut"/>
    <w:uiPriority w:val="20"/>
    <w:qFormat/>
    <w:rsid w:val="00D159BA"/>
    <w:rPr>
      <w:i/>
      <w:iCs/>
    </w:rPr>
  </w:style>
  <w:style w:type="paragraph" w:styleId="Textedebulles">
    <w:name w:val="Balloon Text"/>
    <w:basedOn w:val="Normal"/>
    <w:link w:val="TextedebullesCar"/>
    <w:uiPriority w:val="99"/>
    <w:semiHidden/>
    <w:unhideWhenUsed/>
    <w:rsid w:val="00D159B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59BA"/>
    <w:rPr>
      <w:rFonts w:ascii="Tahoma" w:hAnsi="Tahoma" w:cs="Tahoma"/>
      <w:sz w:val="16"/>
      <w:szCs w:val="16"/>
    </w:rPr>
  </w:style>
  <w:style w:type="paragraph" w:styleId="NormalWeb">
    <w:name w:val="Normal (Web)"/>
    <w:basedOn w:val="Normal"/>
    <w:uiPriority w:val="99"/>
    <w:unhideWhenUsed/>
    <w:rsid w:val="00D159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3Car">
    <w:name w:val="Titre 3 Car"/>
    <w:basedOn w:val="Policepardfaut"/>
    <w:link w:val="Titre3"/>
    <w:uiPriority w:val="9"/>
    <w:semiHidden/>
    <w:rsid w:val="00D159BA"/>
    <w:rPr>
      <w:rFonts w:asciiTheme="majorHAnsi" w:eastAsiaTheme="majorEastAsia" w:hAnsiTheme="majorHAnsi" w:cstheme="majorBidi"/>
      <w:b/>
      <w:bCs/>
      <w:color w:val="4F81BD" w:themeColor="accent1"/>
    </w:rPr>
  </w:style>
  <w:style w:type="character" w:styleId="lev">
    <w:name w:val="Strong"/>
    <w:basedOn w:val="Policepardfaut"/>
    <w:uiPriority w:val="22"/>
    <w:qFormat/>
    <w:rsid w:val="00D159B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D159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3">
    <w:name w:val="heading 3"/>
    <w:basedOn w:val="Normal"/>
    <w:next w:val="Normal"/>
    <w:link w:val="Titre3Car"/>
    <w:uiPriority w:val="9"/>
    <w:semiHidden/>
    <w:unhideWhenUsed/>
    <w:qFormat/>
    <w:rsid w:val="00D159BA"/>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159BA"/>
    <w:rPr>
      <w:rFonts w:ascii="Times New Roman" w:eastAsia="Times New Roman" w:hAnsi="Times New Roman" w:cs="Times New Roman"/>
      <w:b/>
      <w:bCs/>
      <w:kern w:val="36"/>
      <w:sz w:val="48"/>
      <w:szCs w:val="48"/>
    </w:rPr>
  </w:style>
  <w:style w:type="character" w:styleId="Lienhypertexte">
    <w:name w:val="Hyperlink"/>
    <w:basedOn w:val="Policepardfaut"/>
    <w:uiPriority w:val="99"/>
    <w:semiHidden/>
    <w:unhideWhenUsed/>
    <w:rsid w:val="00D159BA"/>
    <w:rPr>
      <w:color w:val="0000FF"/>
      <w:u w:val="single"/>
    </w:rPr>
  </w:style>
  <w:style w:type="character" w:styleId="Accentuation">
    <w:name w:val="Emphasis"/>
    <w:basedOn w:val="Policepardfaut"/>
    <w:uiPriority w:val="20"/>
    <w:qFormat/>
    <w:rsid w:val="00D159BA"/>
    <w:rPr>
      <w:i/>
      <w:iCs/>
    </w:rPr>
  </w:style>
  <w:style w:type="paragraph" w:styleId="Textedebulles">
    <w:name w:val="Balloon Text"/>
    <w:basedOn w:val="Normal"/>
    <w:link w:val="TextedebullesCar"/>
    <w:uiPriority w:val="99"/>
    <w:semiHidden/>
    <w:unhideWhenUsed/>
    <w:rsid w:val="00D159B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59BA"/>
    <w:rPr>
      <w:rFonts w:ascii="Tahoma" w:hAnsi="Tahoma" w:cs="Tahoma"/>
      <w:sz w:val="16"/>
      <w:szCs w:val="16"/>
    </w:rPr>
  </w:style>
  <w:style w:type="paragraph" w:styleId="NormalWeb">
    <w:name w:val="Normal (Web)"/>
    <w:basedOn w:val="Normal"/>
    <w:uiPriority w:val="99"/>
    <w:unhideWhenUsed/>
    <w:rsid w:val="00D159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3Car">
    <w:name w:val="Titre 3 Car"/>
    <w:basedOn w:val="Policepardfaut"/>
    <w:link w:val="Titre3"/>
    <w:uiPriority w:val="9"/>
    <w:semiHidden/>
    <w:rsid w:val="00D159BA"/>
    <w:rPr>
      <w:rFonts w:asciiTheme="majorHAnsi" w:eastAsiaTheme="majorEastAsia" w:hAnsiTheme="majorHAnsi" w:cstheme="majorBidi"/>
      <w:b/>
      <w:bCs/>
      <w:color w:val="4F81BD" w:themeColor="accent1"/>
    </w:rPr>
  </w:style>
  <w:style w:type="character" w:styleId="lev">
    <w:name w:val="Strong"/>
    <w:basedOn w:val="Policepardfaut"/>
    <w:uiPriority w:val="22"/>
    <w:qFormat/>
    <w:rsid w:val="00D159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96534">
      <w:bodyDiv w:val="1"/>
      <w:marLeft w:val="0"/>
      <w:marRight w:val="0"/>
      <w:marTop w:val="0"/>
      <w:marBottom w:val="0"/>
      <w:divBdr>
        <w:top w:val="none" w:sz="0" w:space="0" w:color="auto"/>
        <w:left w:val="none" w:sz="0" w:space="0" w:color="auto"/>
        <w:bottom w:val="none" w:sz="0" w:space="0" w:color="auto"/>
        <w:right w:val="none" w:sz="0" w:space="0" w:color="auto"/>
      </w:divBdr>
      <w:divsChild>
        <w:div w:id="1413770948">
          <w:marLeft w:val="0"/>
          <w:marRight w:val="0"/>
          <w:marTop w:val="75"/>
          <w:marBottom w:val="0"/>
          <w:divBdr>
            <w:top w:val="none" w:sz="0" w:space="0" w:color="auto"/>
            <w:left w:val="none" w:sz="0" w:space="0" w:color="auto"/>
            <w:bottom w:val="none" w:sz="0" w:space="0" w:color="auto"/>
            <w:right w:val="none" w:sz="0" w:space="0" w:color="auto"/>
          </w:divBdr>
        </w:div>
      </w:divsChild>
    </w:div>
    <w:div w:id="594172329">
      <w:bodyDiv w:val="1"/>
      <w:marLeft w:val="0"/>
      <w:marRight w:val="0"/>
      <w:marTop w:val="0"/>
      <w:marBottom w:val="0"/>
      <w:divBdr>
        <w:top w:val="none" w:sz="0" w:space="0" w:color="auto"/>
        <w:left w:val="none" w:sz="0" w:space="0" w:color="auto"/>
        <w:bottom w:val="none" w:sz="0" w:space="0" w:color="auto"/>
        <w:right w:val="none" w:sz="0" w:space="0" w:color="auto"/>
      </w:divBdr>
    </w:div>
    <w:div w:id="1951350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setavenir.fr/high-tech/intelligence-artificielle/c-est-officiel-l-ia-nous-surpasse-aussi-au-jeu-de-go_31249"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tatistique.blogs.sciencesetavenir.fr/archive/2016/11/24/apprentissage-profond-et-traduction-automatique-23581.html"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sciencesetavenir.fr/index/2016/11/25/" TargetMode="External"/><Relationship Id="rId11" Type="http://schemas.openxmlformats.org/officeDocument/2006/relationships/hyperlink" Target="http://statistique.blogs.sciencesetavenir.fr/archive/2015/06/04/apprentissage-automatique-le-deep-learning-23278.html" TargetMode="External"/><Relationship Id="rId5" Type="http://schemas.openxmlformats.org/officeDocument/2006/relationships/hyperlink" Target="https://www.sciencesetavenir.fr/auteurs/olivier-lascar_11" TargetMode="External"/><Relationship Id="rId10" Type="http://schemas.openxmlformats.org/officeDocument/2006/relationships/hyperlink" Target="https://www.sciencesetavenir.fr/sante/sommeil/comment-bien-dormir-a-tous-les-ages_108353" TargetMode="External"/><Relationship Id="rId4" Type="http://schemas.openxmlformats.org/officeDocument/2006/relationships/webSettings" Target="webSettings.xml"/><Relationship Id="rId9" Type="http://schemas.openxmlformats.org/officeDocument/2006/relationships/hyperlink" Target="https://www.sciencesetavenir.fr/high-tech/data/pour-yann-lecun-l-intelligence-artificielle-est-un-amplificateur-de-l-intelligence-humaine_31243"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575</Words>
  <Characters>3166</Characters>
  <Application>Microsoft Office Word</Application>
  <DocSecurity>0</DocSecurity>
  <Lines>26</Lines>
  <Paragraphs>7</Paragraphs>
  <ScaleCrop>false</ScaleCrop>
  <HeadingPairs>
    <vt:vector size="4" baseType="variant">
      <vt:variant>
        <vt:lpstr>Titre</vt:lpstr>
      </vt:variant>
      <vt:variant>
        <vt:i4>1</vt:i4>
      </vt:variant>
      <vt:variant>
        <vt:lpstr>Titres</vt:lpstr>
      </vt:variant>
      <vt:variant>
        <vt:i4>2</vt:i4>
      </vt:variant>
    </vt:vector>
  </HeadingPairs>
  <TitlesOfParts>
    <vt:vector size="3" baseType="lpstr">
      <vt:lpstr/>
      <vt:lpstr>Jeu de go et intelligence artificielle : la revanche de l'humain</vt:lpstr>
      <vt:lpstr>        Un algorithme d'IA qui choisit lui-même les données à analyser</vt:lpstr>
    </vt:vector>
  </TitlesOfParts>
  <Company/>
  <LinksUpToDate>false</LinksUpToDate>
  <CharactersWithSpaces>3734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jerome</dc:creator>
  <cp:lastModifiedBy>jerome</cp:lastModifiedBy>
  <cp:revision>3</cp:revision>
  <dcterms:created xsi:type="dcterms:W3CDTF">2023-06-28T15:11:00Z</dcterms:created>
  <dcterms:modified xsi:type="dcterms:W3CDTF">2023-06-28T15:43:00Z</dcterms:modified>
</cp:coreProperties>
</file>